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9B00DE" w14:textId="77777777" w:rsidR="004436BA" w:rsidRDefault="004436BA">
      <w:pPr>
        <w:pStyle w:val="Textodecuerpo"/>
        <w:rPr>
          <w:sz w:val="20"/>
        </w:rPr>
      </w:pPr>
    </w:p>
    <w:p w14:paraId="447D28FA" w14:textId="77777777" w:rsidR="008D5A3B" w:rsidRDefault="008D5A3B" w:rsidP="008D5A3B">
      <w:pPr>
        <w:jc w:val="right"/>
        <w:rPr>
          <w:b/>
          <w:sz w:val="24"/>
        </w:rPr>
      </w:pPr>
    </w:p>
    <w:p w14:paraId="1099E0FB" w14:textId="77777777" w:rsidR="008D5A3B" w:rsidRDefault="008D5A3B" w:rsidP="008D5A3B">
      <w:pPr>
        <w:jc w:val="right"/>
        <w:rPr>
          <w:b/>
          <w:sz w:val="24"/>
        </w:rPr>
      </w:pPr>
    </w:p>
    <w:p w14:paraId="7A58AEB5" w14:textId="77777777" w:rsidR="008D5A3B" w:rsidRDefault="008D5A3B" w:rsidP="008D5A3B">
      <w:pPr>
        <w:jc w:val="right"/>
        <w:rPr>
          <w:b/>
          <w:sz w:val="24"/>
        </w:rPr>
      </w:pPr>
    </w:p>
    <w:p w14:paraId="3733586E" w14:textId="77777777" w:rsidR="008D5A3B" w:rsidRDefault="008D5A3B" w:rsidP="008D5A3B">
      <w:pPr>
        <w:jc w:val="right"/>
        <w:rPr>
          <w:b/>
          <w:sz w:val="24"/>
        </w:rPr>
      </w:pPr>
    </w:p>
    <w:p w14:paraId="47D44568" w14:textId="77777777" w:rsidR="008D5A3B" w:rsidRDefault="008D5A3B" w:rsidP="008D5A3B">
      <w:pPr>
        <w:jc w:val="right"/>
        <w:rPr>
          <w:b/>
          <w:sz w:val="24"/>
        </w:rPr>
      </w:pPr>
    </w:p>
    <w:p w14:paraId="357791A1" w14:textId="77777777" w:rsidR="008D5A3B" w:rsidRDefault="008D5A3B" w:rsidP="008D5A3B">
      <w:pPr>
        <w:jc w:val="right"/>
        <w:rPr>
          <w:rFonts w:ascii="Arial Narrow" w:eastAsia="Arial Narrow" w:hAnsi="Arial Narrow" w:cs="Arial Narrow"/>
          <w:sz w:val="24"/>
        </w:rPr>
      </w:pPr>
      <w:r>
        <w:rPr>
          <w:b/>
          <w:sz w:val="24"/>
        </w:rPr>
        <w:t>DI 4</w:t>
      </w:r>
      <w:r>
        <w:rPr>
          <w:b/>
          <w:sz w:val="24"/>
        </w:rPr>
        <w:t>0</w:t>
      </w:r>
      <w:bookmarkStart w:id="0" w:name="_GoBack"/>
      <w:bookmarkEnd w:id="0"/>
    </w:p>
    <w:p w14:paraId="471AA814" w14:textId="77777777" w:rsidR="008D5A3B" w:rsidRDefault="008D5A3B" w:rsidP="008D5A3B">
      <w:pPr>
        <w:tabs>
          <w:tab w:val="left" w:pos="5670"/>
          <w:tab w:val="left" w:pos="8445"/>
        </w:tabs>
        <w:jc w:val="both"/>
      </w:pPr>
      <w:r>
        <w:rPr>
          <w:rFonts w:ascii="Arial Narrow" w:eastAsia="Arial Narrow" w:hAnsi="Arial Narrow" w:cs="Arial Narrow"/>
          <w:b/>
          <w:sz w:val="24"/>
        </w:rPr>
        <w:tab/>
      </w:r>
    </w:p>
    <w:tbl>
      <w:tblPr>
        <w:tblW w:w="4236" w:type="dxa"/>
        <w:tblInd w:w="4981" w:type="dxa"/>
        <w:tblLayout w:type="fixed"/>
        <w:tblLook w:val="0000" w:firstRow="0" w:lastRow="0" w:firstColumn="0" w:lastColumn="0" w:noHBand="0" w:noVBand="0"/>
      </w:tblPr>
      <w:tblGrid>
        <w:gridCol w:w="2880"/>
        <w:gridCol w:w="1356"/>
      </w:tblGrid>
      <w:tr w:rsidR="008D5A3B" w14:paraId="1DD7D615" w14:textId="77777777" w:rsidTr="00A03646">
        <w:tc>
          <w:tcPr>
            <w:tcW w:w="28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64AED1E4" w14:textId="77777777" w:rsidR="008D5A3B" w:rsidRPr="00ED0C50" w:rsidRDefault="008D5A3B" w:rsidP="00A03646">
            <w:pPr>
              <w:tabs>
                <w:tab w:val="left" w:pos="5670"/>
                <w:tab w:val="left" w:pos="8445"/>
              </w:tabs>
              <w:spacing w:line="360" w:lineRule="auto"/>
              <w:jc w:val="both"/>
              <w:rPr>
                <w:lang w:val="es-CO"/>
              </w:rPr>
            </w:pPr>
            <w:r w:rsidRPr="00ED0C50">
              <w:rPr>
                <w:lang w:val="es-CO"/>
              </w:rPr>
              <w:t>Tipo de Documento:</w:t>
            </w:r>
          </w:p>
          <w:p w14:paraId="21B714BC" w14:textId="77777777" w:rsidR="008D5A3B" w:rsidRPr="00ED0C50" w:rsidRDefault="008D5A3B" w:rsidP="00A03646">
            <w:pPr>
              <w:tabs>
                <w:tab w:val="left" w:pos="5670"/>
                <w:tab w:val="left" w:pos="8445"/>
              </w:tabs>
              <w:spacing w:line="360" w:lineRule="auto"/>
              <w:jc w:val="both"/>
              <w:rPr>
                <w:lang w:val="es-CO"/>
              </w:rPr>
            </w:pPr>
            <w:r w:rsidRPr="00ED0C50">
              <w:rPr>
                <w:lang w:val="es-CO"/>
              </w:rPr>
              <w:t>País:</w:t>
            </w:r>
          </w:p>
          <w:p w14:paraId="07A34246" w14:textId="77777777" w:rsidR="008D5A3B" w:rsidRPr="00ED0C50" w:rsidRDefault="008D5A3B" w:rsidP="00A03646">
            <w:pPr>
              <w:tabs>
                <w:tab w:val="left" w:pos="5670"/>
                <w:tab w:val="left" w:pos="8445"/>
              </w:tabs>
              <w:spacing w:line="360" w:lineRule="auto"/>
              <w:jc w:val="both"/>
              <w:rPr>
                <w:lang w:val="es-CO"/>
              </w:rPr>
            </w:pPr>
          </w:p>
          <w:p w14:paraId="1D321FF8" w14:textId="77777777" w:rsidR="008D5A3B" w:rsidRPr="00ED0C50" w:rsidRDefault="008D5A3B" w:rsidP="00A03646">
            <w:pPr>
              <w:tabs>
                <w:tab w:val="left" w:pos="5670"/>
                <w:tab w:val="left" w:pos="8445"/>
              </w:tabs>
              <w:spacing w:line="360" w:lineRule="auto"/>
              <w:jc w:val="both"/>
              <w:rPr>
                <w:lang w:val="es-CO"/>
              </w:rPr>
            </w:pPr>
            <w:r w:rsidRPr="00ED0C50">
              <w:rPr>
                <w:lang w:val="es-CO"/>
              </w:rPr>
              <w:t xml:space="preserve">Tipo de Sección: </w:t>
            </w:r>
          </w:p>
          <w:p w14:paraId="27012AD6" w14:textId="77777777" w:rsidR="008D5A3B" w:rsidRPr="00ED0C50" w:rsidRDefault="008D5A3B" w:rsidP="00A03646">
            <w:pPr>
              <w:tabs>
                <w:tab w:val="left" w:pos="5670"/>
                <w:tab w:val="left" w:pos="8445"/>
              </w:tabs>
              <w:spacing w:line="360" w:lineRule="auto"/>
              <w:jc w:val="both"/>
              <w:rPr>
                <w:lang w:val="es-CO"/>
              </w:rPr>
            </w:pPr>
            <w:r w:rsidRPr="00ED0C50">
              <w:rPr>
                <w:lang w:val="es-CO"/>
              </w:rPr>
              <w:t xml:space="preserve">Punto de la Agenda: </w:t>
            </w:r>
          </w:p>
        </w:tc>
        <w:tc>
          <w:tcPr>
            <w:tcW w:w="135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2D520FE" w14:textId="77777777" w:rsidR="008D5A3B" w:rsidRPr="00BF1D82" w:rsidRDefault="008D5A3B" w:rsidP="00A03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 w:rsidRPr="00BF1D82">
              <w:rPr>
                <w:color w:val="000000"/>
              </w:rPr>
              <w:t>(DI)</w:t>
            </w:r>
          </w:p>
          <w:p w14:paraId="755F9486" w14:textId="77777777" w:rsidR="008D5A3B" w:rsidRPr="00BF1D82" w:rsidRDefault="008D5A3B" w:rsidP="00A03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 w:rsidRPr="00BF1D82">
              <w:rPr>
                <w:color w:val="000000"/>
              </w:rPr>
              <w:t>(Colombia)</w:t>
            </w:r>
          </w:p>
          <w:p w14:paraId="6ED1DA61" w14:textId="77777777" w:rsidR="008D5A3B" w:rsidRPr="00BF1D82" w:rsidRDefault="008D5A3B" w:rsidP="00A03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  <w:p w14:paraId="03B3A544" w14:textId="77777777" w:rsidR="008D5A3B" w:rsidRPr="00BF1D82" w:rsidRDefault="008D5A3B" w:rsidP="00A03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 w:rsidRPr="00BF1D82">
              <w:rPr>
                <w:color w:val="000000"/>
              </w:rPr>
              <w:t>(</w:t>
            </w:r>
            <w:proofErr w:type="spellStart"/>
            <w:r>
              <w:rPr>
                <w:color w:val="000000"/>
              </w:rPr>
              <w:t>CACAT</w:t>
            </w:r>
            <w:proofErr w:type="spellEnd"/>
            <w:r w:rsidRPr="00BF1D82">
              <w:rPr>
                <w:color w:val="000000"/>
              </w:rPr>
              <w:t>)</w:t>
            </w:r>
          </w:p>
        </w:tc>
      </w:tr>
    </w:tbl>
    <w:p w14:paraId="7C3C95D4" w14:textId="77777777" w:rsidR="004436BA" w:rsidRDefault="004436BA">
      <w:pPr>
        <w:pStyle w:val="Textodecuerpo"/>
        <w:rPr>
          <w:b/>
          <w:sz w:val="20"/>
        </w:rPr>
      </w:pPr>
    </w:p>
    <w:p w14:paraId="3B4CDAAE" w14:textId="77777777" w:rsidR="004436BA" w:rsidRDefault="004436BA">
      <w:pPr>
        <w:pStyle w:val="Textodecuerpo"/>
        <w:rPr>
          <w:b/>
          <w:sz w:val="20"/>
        </w:rPr>
      </w:pPr>
    </w:p>
    <w:p w14:paraId="0E6E1803" w14:textId="77777777" w:rsidR="004436BA" w:rsidRDefault="004436BA">
      <w:pPr>
        <w:pStyle w:val="Textodecuerpo"/>
        <w:rPr>
          <w:b/>
          <w:sz w:val="20"/>
        </w:rPr>
      </w:pPr>
    </w:p>
    <w:p w14:paraId="309BD38D" w14:textId="77777777" w:rsidR="004436BA" w:rsidRDefault="004436BA">
      <w:pPr>
        <w:pStyle w:val="Textodecuerpo"/>
        <w:rPr>
          <w:b/>
          <w:sz w:val="20"/>
        </w:rPr>
      </w:pPr>
    </w:p>
    <w:p w14:paraId="650FA55B" w14:textId="77777777" w:rsidR="004436BA" w:rsidRDefault="004436BA">
      <w:pPr>
        <w:pStyle w:val="Textodecuerpo"/>
        <w:rPr>
          <w:b/>
          <w:sz w:val="20"/>
        </w:rPr>
      </w:pPr>
    </w:p>
    <w:p w14:paraId="24478BCC" w14:textId="77777777" w:rsidR="004436BA" w:rsidRDefault="004436BA">
      <w:pPr>
        <w:pStyle w:val="Textodecuerpo"/>
        <w:rPr>
          <w:b/>
          <w:sz w:val="20"/>
        </w:rPr>
      </w:pPr>
    </w:p>
    <w:p w14:paraId="67CACEA0" w14:textId="77777777" w:rsidR="004436BA" w:rsidRDefault="004436BA">
      <w:pPr>
        <w:pStyle w:val="Textodecuerpo"/>
        <w:rPr>
          <w:b/>
          <w:sz w:val="20"/>
        </w:rPr>
      </w:pPr>
    </w:p>
    <w:p w14:paraId="6A65AED5" w14:textId="77777777" w:rsidR="004436BA" w:rsidRDefault="000E076C">
      <w:pPr>
        <w:spacing w:before="218"/>
        <w:ind w:left="770" w:right="1023"/>
        <w:jc w:val="center"/>
        <w:rPr>
          <w:b/>
          <w:sz w:val="48"/>
        </w:rPr>
      </w:pPr>
      <w:r>
        <w:rPr>
          <w:b/>
          <w:sz w:val="48"/>
        </w:rPr>
        <w:t>Colombia sede del XIX Encuentro de Historiadores Antárticos Latinoamericanos</w:t>
      </w:r>
      <w:r w:rsidR="00F74A2A">
        <w:rPr>
          <w:b/>
          <w:sz w:val="48"/>
        </w:rPr>
        <w:t xml:space="preserve"> (</w:t>
      </w:r>
      <w:proofErr w:type="spellStart"/>
      <w:r w:rsidR="00F74A2A">
        <w:rPr>
          <w:b/>
          <w:sz w:val="48"/>
        </w:rPr>
        <w:t>EHAL</w:t>
      </w:r>
      <w:proofErr w:type="spellEnd"/>
      <w:r w:rsidR="00F74A2A">
        <w:rPr>
          <w:b/>
          <w:sz w:val="48"/>
        </w:rPr>
        <w:t>)</w:t>
      </w:r>
    </w:p>
    <w:p w14:paraId="59F111FF" w14:textId="77777777" w:rsidR="004436BA" w:rsidRDefault="004436BA">
      <w:pPr>
        <w:jc w:val="center"/>
        <w:rPr>
          <w:sz w:val="48"/>
        </w:rPr>
        <w:sectPr w:rsidR="004436BA">
          <w:headerReference w:type="default" r:id="rId8"/>
          <w:footerReference w:type="default" r:id="rId9"/>
          <w:type w:val="continuous"/>
          <w:pgSz w:w="11910" w:h="16850"/>
          <w:pgMar w:top="1800" w:right="1480" w:bottom="1160" w:left="1020" w:header="352" w:footer="971" w:gutter="0"/>
          <w:pgNumType w:start="1"/>
          <w:cols w:space="720"/>
        </w:sectPr>
      </w:pPr>
    </w:p>
    <w:p w14:paraId="104C3DB4" w14:textId="77777777" w:rsidR="004436BA" w:rsidRDefault="004436BA">
      <w:pPr>
        <w:pStyle w:val="Textodecuerpo"/>
        <w:rPr>
          <w:b/>
          <w:sz w:val="20"/>
        </w:rPr>
      </w:pPr>
    </w:p>
    <w:p w14:paraId="57E7E29A" w14:textId="77777777" w:rsidR="004436BA" w:rsidRDefault="000E076C">
      <w:pPr>
        <w:spacing w:before="207" w:line="242" w:lineRule="auto"/>
        <w:ind w:left="3461" w:right="1079" w:hanging="2624"/>
        <w:rPr>
          <w:b/>
          <w:sz w:val="28"/>
        </w:rPr>
      </w:pPr>
      <w:r>
        <w:rPr>
          <w:b/>
          <w:sz w:val="28"/>
        </w:rPr>
        <w:t>Colombia sede del XIX Encuentro de Historiadores Antárticos Latinoamericanos</w:t>
      </w:r>
      <w:r w:rsidR="008D4F4F">
        <w:rPr>
          <w:b/>
          <w:sz w:val="28"/>
        </w:rPr>
        <w:t xml:space="preserve"> (</w:t>
      </w:r>
      <w:proofErr w:type="spellStart"/>
      <w:r w:rsidR="008D4F4F">
        <w:rPr>
          <w:b/>
          <w:sz w:val="28"/>
        </w:rPr>
        <w:t>EHAL</w:t>
      </w:r>
      <w:proofErr w:type="spellEnd"/>
      <w:r w:rsidR="008D4F4F">
        <w:rPr>
          <w:b/>
          <w:sz w:val="28"/>
        </w:rPr>
        <w:t>)</w:t>
      </w:r>
    </w:p>
    <w:p w14:paraId="75ED2155" w14:textId="77777777" w:rsidR="004436BA" w:rsidRDefault="004436BA">
      <w:pPr>
        <w:pStyle w:val="Textodecuerpo"/>
        <w:rPr>
          <w:b/>
          <w:sz w:val="30"/>
        </w:rPr>
      </w:pPr>
    </w:p>
    <w:p w14:paraId="2524AF98" w14:textId="77777777" w:rsidR="004436BA" w:rsidRDefault="004436BA">
      <w:pPr>
        <w:pStyle w:val="Textodecuerpo"/>
        <w:spacing w:before="2"/>
        <w:rPr>
          <w:b/>
          <w:sz w:val="26"/>
        </w:rPr>
      </w:pPr>
    </w:p>
    <w:p w14:paraId="0B711B7C" w14:textId="77777777" w:rsidR="004436BA" w:rsidRDefault="000E076C">
      <w:pPr>
        <w:pStyle w:val="Prrafodelista"/>
        <w:numPr>
          <w:ilvl w:val="0"/>
          <w:numId w:val="2"/>
        </w:numPr>
        <w:tabs>
          <w:tab w:val="left" w:pos="834"/>
        </w:tabs>
        <w:spacing w:before="0"/>
        <w:ind w:hanging="361"/>
        <w:rPr>
          <w:b/>
          <w:i/>
        </w:rPr>
      </w:pPr>
      <w:r>
        <w:rPr>
          <w:b/>
          <w:i/>
        </w:rPr>
        <w:t>Resumen</w:t>
      </w:r>
    </w:p>
    <w:p w14:paraId="0D381F8B" w14:textId="77777777" w:rsidR="004436BA" w:rsidRDefault="004436BA">
      <w:pPr>
        <w:pStyle w:val="Textodecuerpo"/>
        <w:spacing w:before="4"/>
        <w:rPr>
          <w:b/>
          <w:i/>
          <w:sz w:val="20"/>
        </w:rPr>
      </w:pPr>
    </w:p>
    <w:p w14:paraId="3D1ED384" w14:textId="77777777" w:rsidR="004436BA" w:rsidRDefault="000E076C">
      <w:pPr>
        <w:pStyle w:val="Textodecuerpo"/>
        <w:spacing w:before="1" w:line="276" w:lineRule="auto"/>
        <w:ind w:left="112" w:right="358"/>
        <w:jc w:val="both"/>
      </w:pPr>
      <w:r>
        <w:t>Colombia, comprometida con el desarrollo de iniciativas educativas y culturales de alto impacto entorno</w:t>
      </w:r>
      <w:r>
        <w:rPr>
          <w:spacing w:val="-13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Antártica,</w:t>
      </w:r>
      <w:r>
        <w:rPr>
          <w:spacing w:val="-11"/>
        </w:rPr>
        <w:t xml:space="preserve"> </w:t>
      </w:r>
      <w:r>
        <w:t>manifestó</w:t>
      </w:r>
      <w:r>
        <w:rPr>
          <w:spacing w:val="-10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t>el</w:t>
      </w:r>
      <w:r>
        <w:rPr>
          <w:spacing w:val="-11"/>
        </w:rPr>
        <w:t xml:space="preserve"> </w:t>
      </w:r>
      <w:r>
        <w:t>XVIII</w:t>
      </w:r>
      <w:r>
        <w:rPr>
          <w:spacing w:val="-11"/>
        </w:rPr>
        <w:t xml:space="preserve"> </w:t>
      </w:r>
      <w:r>
        <w:t>Encuentro</w:t>
      </w:r>
      <w:r>
        <w:rPr>
          <w:spacing w:val="-12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Historiadores</w:t>
      </w:r>
      <w:r>
        <w:rPr>
          <w:spacing w:val="-7"/>
        </w:rPr>
        <w:t xml:space="preserve"> </w:t>
      </w:r>
      <w:r>
        <w:t>Antárticos</w:t>
      </w:r>
      <w:r>
        <w:rPr>
          <w:spacing w:val="-12"/>
        </w:rPr>
        <w:t xml:space="preserve"> </w:t>
      </w:r>
      <w:r>
        <w:t>Latinoamericanos (</w:t>
      </w:r>
      <w:proofErr w:type="spellStart"/>
      <w:r>
        <w:t>EHAL</w:t>
      </w:r>
      <w:proofErr w:type="spellEnd"/>
      <w:r>
        <w:t xml:space="preserve">) celebrado en Chile en septiembre de 2018, su deseo de ser sede del XIX </w:t>
      </w:r>
      <w:proofErr w:type="spellStart"/>
      <w:r>
        <w:t>EHAL</w:t>
      </w:r>
      <w:proofErr w:type="spellEnd"/>
      <w:r>
        <w:t>, el cual se llevará a cabo los días 29, 30 y 31 de octubre de 2019 en la Biblioteca Luis Ángel Arango en Bogotá D.C.</w:t>
      </w:r>
    </w:p>
    <w:p w14:paraId="62A53562" w14:textId="77777777" w:rsidR="004436BA" w:rsidRDefault="000E076C">
      <w:pPr>
        <w:pStyle w:val="Textodecuerpo"/>
        <w:spacing w:before="199" w:line="276" w:lineRule="auto"/>
        <w:ind w:left="112" w:right="358"/>
        <w:jc w:val="both"/>
      </w:pPr>
      <w:r>
        <w:t>En</w:t>
      </w:r>
      <w:r>
        <w:rPr>
          <w:spacing w:val="-10"/>
        </w:rPr>
        <w:t xml:space="preserve"> </w:t>
      </w:r>
      <w:r>
        <w:t>el</w:t>
      </w:r>
      <w:r>
        <w:rPr>
          <w:spacing w:val="-8"/>
        </w:rPr>
        <w:t xml:space="preserve"> </w:t>
      </w:r>
      <w:r>
        <w:t>marco</w:t>
      </w:r>
      <w:r>
        <w:rPr>
          <w:spacing w:val="-11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este</w:t>
      </w:r>
      <w:r>
        <w:rPr>
          <w:spacing w:val="-11"/>
        </w:rPr>
        <w:t xml:space="preserve"> </w:t>
      </w:r>
      <w:r>
        <w:t>encuentro,</w:t>
      </w:r>
      <w:r>
        <w:rPr>
          <w:spacing w:val="-10"/>
        </w:rPr>
        <w:t xml:space="preserve"> </w:t>
      </w:r>
      <w:r>
        <w:t>el</w:t>
      </w:r>
      <w:r>
        <w:rPr>
          <w:spacing w:val="-8"/>
        </w:rPr>
        <w:t xml:space="preserve"> </w:t>
      </w:r>
      <w:r>
        <w:t>Programa</w:t>
      </w:r>
      <w:r>
        <w:rPr>
          <w:spacing w:val="-9"/>
        </w:rPr>
        <w:t xml:space="preserve"> </w:t>
      </w:r>
      <w:r>
        <w:t>Antártico</w:t>
      </w:r>
      <w:r>
        <w:rPr>
          <w:spacing w:val="-11"/>
        </w:rPr>
        <w:t xml:space="preserve"> </w:t>
      </w:r>
      <w:r>
        <w:t>Colombiano</w:t>
      </w:r>
      <w:r>
        <w:rPr>
          <w:spacing w:val="-9"/>
        </w:rPr>
        <w:t xml:space="preserve"> </w:t>
      </w:r>
      <w:r>
        <w:t>(</w:t>
      </w:r>
      <w:proofErr w:type="spellStart"/>
      <w:r>
        <w:t>PAC</w:t>
      </w:r>
      <w:proofErr w:type="spellEnd"/>
      <w:r>
        <w:t>)</w:t>
      </w:r>
      <w:r>
        <w:rPr>
          <w:spacing w:val="-8"/>
        </w:rPr>
        <w:t xml:space="preserve"> </w:t>
      </w:r>
      <w:r>
        <w:t>realizará</w:t>
      </w:r>
      <w:r>
        <w:rPr>
          <w:spacing w:val="-8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Feria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Historia Antártica Latinoamericana (</w:t>
      </w:r>
      <w:proofErr w:type="spellStart"/>
      <w:r>
        <w:t>FHAL</w:t>
      </w:r>
      <w:proofErr w:type="spellEnd"/>
      <w:r>
        <w:t>), con el fin de fortalecer la cultura antártica de la población colombiana,</w:t>
      </w:r>
      <w:r>
        <w:rPr>
          <w:spacing w:val="-17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través</w:t>
      </w:r>
      <w:r>
        <w:rPr>
          <w:spacing w:val="-13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divulgación</w:t>
      </w:r>
      <w:r>
        <w:rPr>
          <w:spacing w:val="-13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la</w:t>
      </w:r>
      <w:r>
        <w:rPr>
          <w:spacing w:val="-16"/>
        </w:rPr>
        <w:t xml:space="preserve"> </w:t>
      </w:r>
      <w:r>
        <w:t>trayectoria</w:t>
      </w:r>
      <w:r>
        <w:rPr>
          <w:spacing w:val="-15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los</w:t>
      </w:r>
      <w:r>
        <w:rPr>
          <w:spacing w:val="-14"/>
        </w:rPr>
        <w:t xml:space="preserve"> </w:t>
      </w:r>
      <w:r>
        <w:t>Programas</w:t>
      </w:r>
      <w:r>
        <w:rPr>
          <w:spacing w:val="-13"/>
        </w:rPr>
        <w:t xml:space="preserve"> </w:t>
      </w:r>
      <w:r>
        <w:t>Antárticos</w:t>
      </w:r>
      <w:r>
        <w:rPr>
          <w:spacing w:val="-15"/>
        </w:rPr>
        <w:t xml:space="preserve"> </w:t>
      </w:r>
      <w:r>
        <w:t>Latinoamericanos, resaltando la importancia de este territorio para el desarrollo de las poblaciones</w:t>
      </w:r>
      <w:r>
        <w:rPr>
          <w:spacing w:val="-25"/>
        </w:rPr>
        <w:t xml:space="preserve"> </w:t>
      </w:r>
      <w:r>
        <w:t>suramericanas.</w:t>
      </w:r>
    </w:p>
    <w:p w14:paraId="76FDE6E9" w14:textId="77777777" w:rsidR="004436BA" w:rsidRDefault="004436BA">
      <w:pPr>
        <w:pStyle w:val="Textodecuerpo"/>
        <w:rPr>
          <w:sz w:val="24"/>
        </w:rPr>
      </w:pPr>
    </w:p>
    <w:p w14:paraId="05907195" w14:textId="77777777" w:rsidR="004436BA" w:rsidRDefault="004436BA">
      <w:pPr>
        <w:pStyle w:val="Textodecuerpo"/>
        <w:spacing w:before="3"/>
        <w:rPr>
          <w:sz w:val="19"/>
        </w:rPr>
      </w:pPr>
    </w:p>
    <w:p w14:paraId="11621B34" w14:textId="77777777" w:rsidR="004436BA" w:rsidRDefault="000E076C">
      <w:pPr>
        <w:pStyle w:val="Prrafodelista"/>
        <w:numPr>
          <w:ilvl w:val="0"/>
          <w:numId w:val="2"/>
        </w:numPr>
        <w:tabs>
          <w:tab w:val="left" w:pos="834"/>
        </w:tabs>
        <w:spacing w:before="0"/>
        <w:ind w:hanging="361"/>
        <w:rPr>
          <w:b/>
          <w:i/>
        </w:rPr>
      </w:pPr>
      <w:r>
        <w:rPr>
          <w:b/>
          <w:i/>
        </w:rPr>
        <w:t xml:space="preserve">I </w:t>
      </w:r>
      <w:proofErr w:type="spellStart"/>
      <w:r>
        <w:rPr>
          <w:b/>
          <w:i/>
        </w:rPr>
        <w:t>FHAL</w:t>
      </w:r>
      <w:proofErr w:type="spellEnd"/>
      <w:r>
        <w:rPr>
          <w:b/>
          <w:i/>
        </w:rPr>
        <w:t xml:space="preserve"> y XIX</w:t>
      </w:r>
      <w:r>
        <w:rPr>
          <w:b/>
          <w:i/>
          <w:spacing w:val="-2"/>
        </w:rPr>
        <w:t xml:space="preserve"> </w:t>
      </w:r>
      <w:proofErr w:type="spellStart"/>
      <w:r>
        <w:rPr>
          <w:b/>
          <w:i/>
        </w:rPr>
        <w:t>EHAL</w:t>
      </w:r>
      <w:proofErr w:type="spellEnd"/>
    </w:p>
    <w:p w14:paraId="7BBA4499" w14:textId="77777777" w:rsidR="004436BA" w:rsidRDefault="000E076C">
      <w:pPr>
        <w:pStyle w:val="Textodecuerpo"/>
        <w:spacing w:before="191" w:line="276" w:lineRule="auto"/>
        <w:ind w:left="112" w:right="355"/>
        <w:jc w:val="both"/>
      </w:pPr>
      <w:r>
        <w:t>Desde el 2014, Colombia, a través de su Programa Antártico Nacional, viene implementando una campaña de Educación y Cultura llamada “Todos Somos Antártica”, cuyo objetivo es generar en la población colombiana conciencia sobre la importancia de la Antártica para el desarrollo social y económico de las poblaciones del mundo.</w:t>
      </w:r>
    </w:p>
    <w:p w14:paraId="33E68FF4" w14:textId="77777777" w:rsidR="004436BA" w:rsidRDefault="000E076C">
      <w:pPr>
        <w:pStyle w:val="Textodecuerpo"/>
        <w:spacing w:before="200" w:line="276" w:lineRule="auto"/>
        <w:ind w:left="112" w:right="358"/>
        <w:jc w:val="both"/>
      </w:pPr>
      <w:r>
        <w:t>La campaña “Todos Somos Antártica” anualmente se implementa a través de la realización de iniciativas</w:t>
      </w:r>
      <w:r>
        <w:rPr>
          <w:spacing w:val="-9"/>
        </w:rPr>
        <w:t xml:space="preserve"> </w:t>
      </w:r>
      <w:r>
        <w:t>pedagógicas,</w:t>
      </w:r>
      <w:r>
        <w:rPr>
          <w:spacing w:val="-9"/>
        </w:rPr>
        <w:t xml:space="preserve"> </w:t>
      </w:r>
      <w:r>
        <w:t>como</w:t>
      </w:r>
      <w:r>
        <w:rPr>
          <w:spacing w:val="-7"/>
        </w:rPr>
        <w:t xml:space="preserve"> </w:t>
      </w:r>
      <w:r>
        <w:t>conferencias,</w:t>
      </w:r>
      <w:r>
        <w:rPr>
          <w:spacing w:val="-7"/>
        </w:rPr>
        <w:t xml:space="preserve"> </w:t>
      </w:r>
      <w:r>
        <w:t>cursos,</w:t>
      </w:r>
      <w:r>
        <w:rPr>
          <w:spacing w:val="-6"/>
        </w:rPr>
        <w:t xml:space="preserve"> </w:t>
      </w:r>
      <w:r>
        <w:t>charlas,</w:t>
      </w:r>
      <w:r>
        <w:rPr>
          <w:spacing w:val="-10"/>
        </w:rPr>
        <w:t xml:space="preserve"> </w:t>
      </w:r>
      <w:r>
        <w:t>foros,</w:t>
      </w:r>
      <w:r>
        <w:rPr>
          <w:spacing w:val="-6"/>
        </w:rPr>
        <w:t xml:space="preserve"> </w:t>
      </w:r>
      <w:r>
        <w:t>entre</w:t>
      </w:r>
      <w:r>
        <w:rPr>
          <w:spacing w:val="-6"/>
        </w:rPr>
        <w:t xml:space="preserve"> </w:t>
      </w:r>
      <w:r>
        <w:t>otros,</w:t>
      </w:r>
      <w:r>
        <w:rPr>
          <w:spacing w:val="-6"/>
        </w:rPr>
        <w:t xml:space="preserve"> </w:t>
      </w:r>
      <w:r>
        <w:t>generando</w:t>
      </w:r>
      <w:r>
        <w:rPr>
          <w:spacing w:val="-7"/>
        </w:rPr>
        <w:t xml:space="preserve"> </w:t>
      </w:r>
      <w:r>
        <w:t>así</w:t>
      </w:r>
      <w:r>
        <w:rPr>
          <w:spacing w:val="-6"/>
        </w:rPr>
        <w:t xml:space="preserve"> </w:t>
      </w:r>
      <w:r>
        <w:t>sinergias con</w:t>
      </w:r>
      <w:r>
        <w:rPr>
          <w:spacing w:val="-14"/>
        </w:rPr>
        <w:t xml:space="preserve"> </w:t>
      </w:r>
      <w:r>
        <w:t>diferentes</w:t>
      </w:r>
      <w:r>
        <w:rPr>
          <w:spacing w:val="-15"/>
        </w:rPr>
        <w:t xml:space="preserve"> </w:t>
      </w:r>
      <w:r>
        <w:t>instituciones</w:t>
      </w:r>
      <w:r>
        <w:rPr>
          <w:spacing w:val="-17"/>
        </w:rPr>
        <w:t xml:space="preserve"> </w:t>
      </w:r>
      <w:r>
        <w:t>del</w:t>
      </w:r>
      <w:r>
        <w:rPr>
          <w:spacing w:val="-14"/>
        </w:rPr>
        <w:t xml:space="preserve"> </w:t>
      </w:r>
      <w:r>
        <w:t>orden</w:t>
      </w:r>
      <w:r>
        <w:rPr>
          <w:spacing w:val="-15"/>
        </w:rPr>
        <w:t xml:space="preserve"> </w:t>
      </w:r>
      <w:r>
        <w:t>nacional</w:t>
      </w:r>
      <w:r>
        <w:rPr>
          <w:spacing w:val="-15"/>
        </w:rPr>
        <w:t xml:space="preserve"> </w:t>
      </w:r>
      <w:r>
        <w:t>e</w:t>
      </w:r>
      <w:r>
        <w:rPr>
          <w:spacing w:val="-15"/>
        </w:rPr>
        <w:t xml:space="preserve"> </w:t>
      </w:r>
      <w:r>
        <w:t>internacional,</w:t>
      </w:r>
      <w:r>
        <w:rPr>
          <w:spacing w:val="-17"/>
        </w:rPr>
        <w:t xml:space="preserve"> </w:t>
      </w:r>
      <w:r>
        <w:t>comprometidas</w:t>
      </w:r>
      <w:r>
        <w:rPr>
          <w:spacing w:val="-15"/>
        </w:rPr>
        <w:t xml:space="preserve"> </w:t>
      </w:r>
      <w:r>
        <w:t>con</w:t>
      </w:r>
      <w:r>
        <w:rPr>
          <w:spacing w:val="-16"/>
        </w:rPr>
        <w:t xml:space="preserve"> </w:t>
      </w:r>
      <w:r>
        <w:t>el</w:t>
      </w:r>
      <w:r>
        <w:rPr>
          <w:spacing w:val="-15"/>
        </w:rPr>
        <w:t xml:space="preserve"> </w:t>
      </w:r>
      <w:r>
        <w:t>cuidado</w:t>
      </w:r>
      <w:r>
        <w:rPr>
          <w:spacing w:val="-15"/>
        </w:rPr>
        <w:t xml:space="preserve"> </w:t>
      </w:r>
      <w:r>
        <w:t>y</w:t>
      </w:r>
      <w:r>
        <w:rPr>
          <w:spacing w:val="-18"/>
        </w:rPr>
        <w:t xml:space="preserve"> </w:t>
      </w:r>
      <w:r>
        <w:t>estudio de este territorio</w:t>
      </w:r>
      <w:r>
        <w:rPr>
          <w:spacing w:val="-6"/>
        </w:rPr>
        <w:t xml:space="preserve"> </w:t>
      </w:r>
      <w:r>
        <w:t>austral.</w:t>
      </w:r>
    </w:p>
    <w:p w14:paraId="2F2D4C8C" w14:textId="77777777" w:rsidR="004436BA" w:rsidRDefault="000E076C">
      <w:pPr>
        <w:pStyle w:val="Textodecuerpo"/>
        <w:spacing w:before="199" w:line="276" w:lineRule="auto"/>
        <w:ind w:left="112" w:right="359"/>
        <w:jc w:val="both"/>
      </w:pPr>
      <w:r>
        <w:t>Para el año 2019, Colombia decide fortalecer su campaña educativa y cultural, a través del desarrollo de actividades que vinculen la participación de otros países de la región comprometidos con la Antártica.</w:t>
      </w:r>
      <w:r>
        <w:rPr>
          <w:spacing w:val="-10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allí</w:t>
      </w:r>
      <w:r>
        <w:rPr>
          <w:spacing w:val="-9"/>
        </w:rPr>
        <w:t xml:space="preserve"> </w:t>
      </w:r>
      <w:r>
        <w:t>surge</w:t>
      </w:r>
      <w:r>
        <w:rPr>
          <w:spacing w:val="-9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intención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Colombia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ampliar</w:t>
      </w:r>
      <w:r>
        <w:rPr>
          <w:spacing w:val="-8"/>
        </w:rPr>
        <w:t xml:space="preserve"> </w:t>
      </w:r>
      <w:r>
        <w:t>el</w:t>
      </w:r>
      <w:r>
        <w:rPr>
          <w:spacing w:val="-8"/>
        </w:rPr>
        <w:t xml:space="preserve"> </w:t>
      </w:r>
      <w:r>
        <w:t>alcance</w:t>
      </w:r>
      <w:r>
        <w:rPr>
          <w:spacing w:val="-9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Encuentro</w:t>
      </w:r>
      <w:r>
        <w:rPr>
          <w:spacing w:val="-10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Historiadores Antárticos</w:t>
      </w:r>
      <w:r>
        <w:rPr>
          <w:spacing w:val="-5"/>
        </w:rPr>
        <w:t xml:space="preserve"> </w:t>
      </w:r>
      <w:r>
        <w:t>Latinoamericanos,</w:t>
      </w:r>
      <w:r>
        <w:rPr>
          <w:spacing w:val="-4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través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desarrollo</w:t>
      </w:r>
      <w:r>
        <w:rPr>
          <w:spacing w:val="-7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una</w:t>
      </w:r>
      <w:r>
        <w:rPr>
          <w:spacing w:val="-7"/>
        </w:rPr>
        <w:t xml:space="preserve"> </w:t>
      </w:r>
      <w:r>
        <w:t>nueva</w:t>
      </w:r>
      <w:r>
        <w:rPr>
          <w:spacing w:val="-5"/>
        </w:rPr>
        <w:t xml:space="preserve"> </w:t>
      </w:r>
      <w:r>
        <w:t>iniciativa</w:t>
      </w:r>
      <w:r>
        <w:rPr>
          <w:spacing w:val="-7"/>
        </w:rPr>
        <w:t xml:space="preserve"> </w:t>
      </w:r>
      <w:r>
        <w:t>llamada</w:t>
      </w:r>
      <w:r>
        <w:rPr>
          <w:spacing w:val="-4"/>
        </w:rPr>
        <w:t xml:space="preserve"> </w:t>
      </w:r>
      <w:r>
        <w:t>Feria</w:t>
      </w:r>
      <w:r>
        <w:rPr>
          <w:spacing w:val="-4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Historia Antártica</w:t>
      </w:r>
      <w:r>
        <w:rPr>
          <w:spacing w:val="-9"/>
        </w:rPr>
        <w:t xml:space="preserve"> </w:t>
      </w:r>
      <w:r>
        <w:t>Latinoamericana,</w:t>
      </w:r>
      <w:r>
        <w:rPr>
          <w:spacing w:val="-14"/>
        </w:rPr>
        <w:t xml:space="preserve"> </w:t>
      </w:r>
      <w:r>
        <w:t>dirigida</w:t>
      </w:r>
      <w:r>
        <w:rPr>
          <w:spacing w:val="-9"/>
        </w:rPr>
        <w:t xml:space="preserve"> </w:t>
      </w:r>
      <w:r>
        <w:t>no</w:t>
      </w:r>
      <w:r>
        <w:rPr>
          <w:spacing w:val="-11"/>
        </w:rPr>
        <w:t xml:space="preserve"> </w:t>
      </w:r>
      <w:r>
        <w:t>únicamente</w:t>
      </w:r>
      <w:r>
        <w:rPr>
          <w:spacing w:val="-12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expertos</w:t>
      </w:r>
      <w:r>
        <w:rPr>
          <w:spacing w:val="-10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materia</w:t>
      </w:r>
      <w:r>
        <w:rPr>
          <w:spacing w:val="-11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investigadores</w:t>
      </w:r>
      <w:r>
        <w:rPr>
          <w:spacing w:val="-11"/>
        </w:rPr>
        <w:t xml:space="preserve"> </w:t>
      </w:r>
      <w:r>
        <w:t>antárticos con trayectoria, si no a un público más generalizado compuesto por estudiantes de colegios y universidades de Colombia que, desde una edad temprana ya han evidenciado un interés por los Asuntos</w:t>
      </w:r>
      <w:r>
        <w:rPr>
          <w:spacing w:val="-3"/>
        </w:rPr>
        <w:t xml:space="preserve"> </w:t>
      </w:r>
      <w:r>
        <w:t>Antárticos.</w:t>
      </w:r>
    </w:p>
    <w:p w14:paraId="77DE6694" w14:textId="77777777" w:rsidR="004436BA" w:rsidRDefault="000E076C">
      <w:pPr>
        <w:pStyle w:val="Textodecuerpo"/>
        <w:spacing w:before="201" w:line="276" w:lineRule="auto"/>
        <w:ind w:left="112" w:right="359"/>
        <w:jc w:val="both"/>
      </w:pPr>
      <w:r>
        <w:t>En este sentido, Colombia se encuentra en la labor de planificación de Feria de Historia Antártica Latinoamericana, la cual se desarrollará en la Biblioteca Luis Ángel Arango (</w:t>
      </w:r>
      <w:proofErr w:type="spellStart"/>
      <w:r>
        <w:t>BLAA</w:t>
      </w:r>
      <w:proofErr w:type="spellEnd"/>
      <w:r>
        <w:t>), una de las más reconocidas a nivel nacional. Se esperará contar con la representación de los Países Administradores de los Programas Antárticos Latinoamericanos (</w:t>
      </w:r>
      <w:proofErr w:type="spellStart"/>
      <w:r>
        <w:t>APAL</w:t>
      </w:r>
      <w:proofErr w:type="spellEnd"/>
      <w:r>
        <w:t>) para exhibir la trayectoria suramericana en el escenario</w:t>
      </w:r>
      <w:r>
        <w:rPr>
          <w:spacing w:val="-1"/>
        </w:rPr>
        <w:t xml:space="preserve"> </w:t>
      </w:r>
      <w:r>
        <w:t>antártico.</w:t>
      </w:r>
    </w:p>
    <w:p w14:paraId="2A124629" w14:textId="77777777" w:rsidR="004436BA" w:rsidRDefault="004436BA">
      <w:pPr>
        <w:spacing w:line="276" w:lineRule="auto"/>
        <w:jc w:val="both"/>
        <w:sectPr w:rsidR="004436BA">
          <w:pgSz w:w="11910" w:h="16850"/>
          <w:pgMar w:top="1800" w:right="1480" w:bottom="1160" w:left="1020" w:header="352" w:footer="971" w:gutter="0"/>
          <w:cols w:space="720"/>
        </w:sectPr>
      </w:pPr>
    </w:p>
    <w:p w14:paraId="1A1A5941" w14:textId="77777777" w:rsidR="004436BA" w:rsidRDefault="004436BA">
      <w:pPr>
        <w:pStyle w:val="Textodecuerpo"/>
        <w:rPr>
          <w:sz w:val="20"/>
        </w:rPr>
      </w:pPr>
    </w:p>
    <w:p w14:paraId="7FDEDB97" w14:textId="77777777" w:rsidR="004436BA" w:rsidRDefault="000E076C">
      <w:pPr>
        <w:pStyle w:val="Prrafodelista"/>
        <w:numPr>
          <w:ilvl w:val="0"/>
          <w:numId w:val="2"/>
        </w:numPr>
        <w:tabs>
          <w:tab w:val="left" w:pos="834"/>
        </w:tabs>
        <w:spacing w:before="208"/>
        <w:ind w:hanging="361"/>
        <w:rPr>
          <w:b/>
          <w:i/>
        </w:rPr>
      </w:pPr>
      <w:r>
        <w:rPr>
          <w:b/>
          <w:i/>
        </w:rPr>
        <w:t>Ponentes aceptados.</w:t>
      </w:r>
    </w:p>
    <w:p w14:paraId="239B2CEA" w14:textId="77777777" w:rsidR="004436BA" w:rsidRDefault="004436BA">
      <w:pPr>
        <w:pStyle w:val="Textodecuerpo"/>
        <w:spacing w:before="2"/>
        <w:rPr>
          <w:b/>
          <w:i/>
          <w:sz w:val="20"/>
        </w:rPr>
      </w:pPr>
    </w:p>
    <w:p w14:paraId="1316C6A1" w14:textId="77777777" w:rsidR="004436BA" w:rsidRDefault="000E076C">
      <w:pPr>
        <w:pStyle w:val="Prrafodelista"/>
        <w:numPr>
          <w:ilvl w:val="0"/>
          <w:numId w:val="1"/>
        </w:numPr>
        <w:tabs>
          <w:tab w:val="left" w:pos="474"/>
        </w:tabs>
        <w:spacing w:before="0"/>
        <w:ind w:hanging="362"/>
        <w:rPr>
          <w:sz w:val="23"/>
        </w:rPr>
      </w:pPr>
      <w:r>
        <w:rPr>
          <w:sz w:val="23"/>
        </w:rPr>
        <w:t xml:space="preserve">Doctor Carlos </w:t>
      </w:r>
      <w:proofErr w:type="spellStart"/>
      <w:r>
        <w:rPr>
          <w:sz w:val="23"/>
        </w:rPr>
        <w:t>Vairo</w:t>
      </w:r>
      <w:proofErr w:type="spellEnd"/>
      <w:r>
        <w:rPr>
          <w:spacing w:val="-2"/>
          <w:sz w:val="23"/>
        </w:rPr>
        <w:t xml:space="preserve"> </w:t>
      </w:r>
      <w:r>
        <w:rPr>
          <w:sz w:val="23"/>
        </w:rPr>
        <w:t>(Argentina).</w:t>
      </w:r>
    </w:p>
    <w:p w14:paraId="6BCEDC1D" w14:textId="77777777" w:rsidR="004436BA" w:rsidRDefault="000E076C">
      <w:pPr>
        <w:pStyle w:val="Prrafodelista"/>
        <w:numPr>
          <w:ilvl w:val="0"/>
          <w:numId w:val="1"/>
        </w:numPr>
        <w:tabs>
          <w:tab w:val="left" w:pos="474"/>
        </w:tabs>
        <w:ind w:hanging="362"/>
        <w:rPr>
          <w:sz w:val="23"/>
        </w:rPr>
      </w:pPr>
      <w:r>
        <w:rPr>
          <w:sz w:val="23"/>
        </w:rPr>
        <w:t xml:space="preserve">Doctor </w:t>
      </w:r>
      <w:proofErr w:type="spellStart"/>
      <w:r>
        <w:rPr>
          <w:sz w:val="23"/>
        </w:rPr>
        <w:t>Waldemar</w:t>
      </w:r>
      <w:proofErr w:type="spellEnd"/>
      <w:r>
        <w:rPr>
          <w:sz w:val="23"/>
        </w:rPr>
        <w:t xml:space="preserve"> </w:t>
      </w:r>
      <w:proofErr w:type="spellStart"/>
      <w:r>
        <w:rPr>
          <w:sz w:val="23"/>
        </w:rPr>
        <w:t>Fontes</w:t>
      </w:r>
      <w:proofErr w:type="spellEnd"/>
      <w:r>
        <w:rPr>
          <w:spacing w:val="-2"/>
          <w:sz w:val="23"/>
        </w:rPr>
        <w:t xml:space="preserve"> </w:t>
      </w:r>
      <w:r>
        <w:rPr>
          <w:sz w:val="23"/>
        </w:rPr>
        <w:t>(Uruguay).</w:t>
      </w:r>
    </w:p>
    <w:p w14:paraId="79DF2544" w14:textId="77777777" w:rsidR="004436BA" w:rsidRDefault="000E076C">
      <w:pPr>
        <w:pStyle w:val="Prrafodelista"/>
        <w:numPr>
          <w:ilvl w:val="0"/>
          <w:numId w:val="1"/>
        </w:numPr>
        <w:tabs>
          <w:tab w:val="left" w:pos="474"/>
        </w:tabs>
        <w:ind w:hanging="362"/>
        <w:rPr>
          <w:sz w:val="23"/>
        </w:rPr>
      </w:pPr>
      <w:r>
        <w:rPr>
          <w:sz w:val="23"/>
        </w:rPr>
        <w:t xml:space="preserve">Doctor Eugenio Luis </w:t>
      </w:r>
      <w:proofErr w:type="spellStart"/>
      <w:r>
        <w:rPr>
          <w:sz w:val="23"/>
        </w:rPr>
        <w:t>Facchin</w:t>
      </w:r>
      <w:proofErr w:type="spellEnd"/>
      <w:r>
        <w:rPr>
          <w:sz w:val="23"/>
        </w:rPr>
        <w:t xml:space="preserve"> (Argentina).</w:t>
      </w:r>
    </w:p>
    <w:p w14:paraId="00A58EBA" w14:textId="77777777" w:rsidR="004436BA" w:rsidRDefault="000E076C">
      <w:pPr>
        <w:pStyle w:val="Prrafodelista"/>
        <w:numPr>
          <w:ilvl w:val="0"/>
          <w:numId w:val="1"/>
        </w:numPr>
        <w:tabs>
          <w:tab w:val="left" w:pos="474"/>
        </w:tabs>
        <w:ind w:hanging="362"/>
        <w:rPr>
          <w:sz w:val="23"/>
        </w:rPr>
      </w:pPr>
      <w:r>
        <w:rPr>
          <w:sz w:val="23"/>
        </w:rPr>
        <w:t>Doctor Nelson Llanos</w:t>
      </w:r>
      <w:r>
        <w:rPr>
          <w:spacing w:val="-2"/>
          <w:sz w:val="23"/>
        </w:rPr>
        <w:t xml:space="preserve"> </w:t>
      </w:r>
      <w:r>
        <w:rPr>
          <w:sz w:val="23"/>
        </w:rPr>
        <w:t>(Chile).</w:t>
      </w:r>
    </w:p>
    <w:p w14:paraId="6A613422" w14:textId="77777777" w:rsidR="004436BA" w:rsidRDefault="000E076C">
      <w:pPr>
        <w:pStyle w:val="Prrafodelista"/>
        <w:numPr>
          <w:ilvl w:val="0"/>
          <w:numId w:val="1"/>
        </w:numPr>
        <w:tabs>
          <w:tab w:val="left" w:pos="474"/>
        </w:tabs>
        <w:ind w:hanging="362"/>
        <w:rPr>
          <w:sz w:val="23"/>
        </w:rPr>
      </w:pPr>
      <w:r>
        <w:rPr>
          <w:sz w:val="23"/>
        </w:rPr>
        <w:t xml:space="preserve">Doctora Verónica </w:t>
      </w:r>
      <w:proofErr w:type="spellStart"/>
      <w:r>
        <w:rPr>
          <w:sz w:val="23"/>
        </w:rPr>
        <w:t>Aldazabal</w:t>
      </w:r>
      <w:proofErr w:type="spellEnd"/>
      <w:r>
        <w:rPr>
          <w:spacing w:val="-1"/>
          <w:sz w:val="23"/>
        </w:rPr>
        <w:t xml:space="preserve"> </w:t>
      </w:r>
      <w:r>
        <w:rPr>
          <w:sz w:val="23"/>
        </w:rPr>
        <w:t>(Argentina).</w:t>
      </w:r>
    </w:p>
    <w:p w14:paraId="2E19EFE5" w14:textId="77777777" w:rsidR="004436BA" w:rsidRDefault="000E076C">
      <w:pPr>
        <w:pStyle w:val="Prrafodelista"/>
        <w:numPr>
          <w:ilvl w:val="0"/>
          <w:numId w:val="1"/>
        </w:numPr>
        <w:tabs>
          <w:tab w:val="left" w:pos="474"/>
        </w:tabs>
        <w:spacing w:before="82"/>
        <w:ind w:hanging="362"/>
        <w:rPr>
          <w:sz w:val="23"/>
        </w:rPr>
      </w:pPr>
      <w:r>
        <w:rPr>
          <w:sz w:val="23"/>
        </w:rPr>
        <w:t>Doctor Hugo Mauricio Jara Fernández</w:t>
      </w:r>
      <w:r>
        <w:rPr>
          <w:spacing w:val="-3"/>
          <w:sz w:val="23"/>
        </w:rPr>
        <w:t xml:space="preserve"> </w:t>
      </w:r>
      <w:r>
        <w:rPr>
          <w:sz w:val="23"/>
        </w:rPr>
        <w:t>(Chile).</w:t>
      </w:r>
    </w:p>
    <w:p w14:paraId="3414E694" w14:textId="77777777" w:rsidR="004436BA" w:rsidRDefault="000E076C">
      <w:pPr>
        <w:pStyle w:val="Prrafodelista"/>
        <w:numPr>
          <w:ilvl w:val="0"/>
          <w:numId w:val="1"/>
        </w:numPr>
        <w:tabs>
          <w:tab w:val="left" w:pos="474"/>
        </w:tabs>
        <w:ind w:hanging="362"/>
        <w:rPr>
          <w:sz w:val="23"/>
        </w:rPr>
      </w:pPr>
      <w:r>
        <w:rPr>
          <w:sz w:val="23"/>
        </w:rPr>
        <w:t>Doctora Olivia Canales Quezada</w:t>
      </w:r>
      <w:r>
        <w:rPr>
          <w:spacing w:val="-2"/>
          <w:sz w:val="23"/>
        </w:rPr>
        <w:t xml:space="preserve"> </w:t>
      </w:r>
      <w:r>
        <w:rPr>
          <w:sz w:val="23"/>
        </w:rPr>
        <w:t>(Chile).</w:t>
      </w:r>
    </w:p>
    <w:p w14:paraId="20DE930F" w14:textId="77777777" w:rsidR="004436BA" w:rsidRDefault="000E076C">
      <w:pPr>
        <w:pStyle w:val="Prrafodelista"/>
        <w:numPr>
          <w:ilvl w:val="0"/>
          <w:numId w:val="1"/>
        </w:numPr>
        <w:tabs>
          <w:tab w:val="left" w:pos="474"/>
        </w:tabs>
        <w:ind w:hanging="362"/>
        <w:rPr>
          <w:sz w:val="23"/>
        </w:rPr>
      </w:pPr>
      <w:r>
        <w:rPr>
          <w:sz w:val="23"/>
        </w:rPr>
        <w:t>Doctor Francisco Astudillo</w:t>
      </w:r>
      <w:r>
        <w:rPr>
          <w:spacing w:val="-1"/>
          <w:sz w:val="23"/>
        </w:rPr>
        <w:t xml:space="preserve"> </w:t>
      </w:r>
      <w:r>
        <w:rPr>
          <w:sz w:val="23"/>
        </w:rPr>
        <w:t>(Chile).</w:t>
      </w:r>
    </w:p>
    <w:p w14:paraId="15BC7161" w14:textId="77777777" w:rsidR="004436BA" w:rsidRPr="002D66CD" w:rsidRDefault="000E076C">
      <w:pPr>
        <w:pStyle w:val="Prrafodelista"/>
        <w:numPr>
          <w:ilvl w:val="0"/>
          <w:numId w:val="1"/>
        </w:numPr>
        <w:tabs>
          <w:tab w:val="left" w:pos="474"/>
        </w:tabs>
        <w:ind w:hanging="362"/>
        <w:rPr>
          <w:sz w:val="23"/>
          <w:lang w:val="pt-BR"/>
        </w:rPr>
      </w:pPr>
      <w:proofErr w:type="spellStart"/>
      <w:r w:rsidRPr="002D66CD">
        <w:rPr>
          <w:sz w:val="23"/>
          <w:lang w:val="pt-BR"/>
        </w:rPr>
        <w:t>Doctora</w:t>
      </w:r>
      <w:proofErr w:type="spellEnd"/>
      <w:r w:rsidRPr="002D66CD">
        <w:rPr>
          <w:sz w:val="23"/>
          <w:lang w:val="pt-BR"/>
        </w:rPr>
        <w:t xml:space="preserve"> Beatriz </w:t>
      </w:r>
      <w:proofErr w:type="spellStart"/>
      <w:r w:rsidRPr="002D66CD">
        <w:rPr>
          <w:sz w:val="23"/>
          <w:lang w:val="pt-BR"/>
        </w:rPr>
        <w:t>Ivaldi</w:t>
      </w:r>
      <w:proofErr w:type="spellEnd"/>
      <w:r w:rsidRPr="002D66CD">
        <w:rPr>
          <w:sz w:val="23"/>
          <w:lang w:val="pt-BR"/>
        </w:rPr>
        <w:t xml:space="preserve"> </w:t>
      </w:r>
      <w:proofErr w:type="spellStart"/>
      <w:r w:rsidRPr="002D66CD">
        <w:rPr>
          <w:sz w:val="23"/>
          <w:lang w:val="pt-BR"/>
        </w:rPr>
        <w:t>Mazzucco</w:t>
      </w:r>
      <w:proofErr w:type="spellEnd"/>
      <w:r w:rsidRPr="002D66CD">
        <w:rPr>
          <w:spacing w:val="-3"/>
          <w:sz w:val="23"/>
          <w:lang w:val="pt-BR"/>
        </w:rPr>
        <w:t xml:space="preserve"> </w:t>
      </w:r>
      <w:r w:rsidRPr="002D66CD">
        <w:rPr>
          <w:sz w:val="23"/>
          <w:lang w:val="pt-BR"/>
        </w:rPr>
        <w:t>(</w:t>
      </w:r>
      <w:proofErr w:type="spellStart"/>
      <w:r w:rsidRPr="002D66CD">
        <w:rPr>
          <w:sz w:val="23"/>
          <w:lang w:val="pt-BR"/>
        </w:rPr>
        <w:t>Uruguay</w:t>
      </w:r>
      <w:proofErr w:type="spellEnd"/>
      <w:r w:rsidRPr="002D66CD">
        <w:rPr>
          <w:sz w:val="23"/>
          <w:lang w:val="pt-BR"/>
        </w:rPr>
        <w:t>).</w:t>
      </w:r>
    </w:p>
    <w:p w14:paraId="7956624A" w14:textId="77777777" w:rsidR="004436BA" w:rsidRDefault="000E076C">
      <w:pPr>
        <w:pStyle w:val="Prrafodelista"/>
        <w:numPr>
          <w:ilvl w:val="0"/>
          <w:numId w:val="1"/>
        </w:numPr>
        <w:tabs>
          <w:tab w:val="left" w:pos="474"/>
        </w:tabs>
        <w:ind w:hanging="362"/>
        <w:rPr>
          <w:sz w:val="23"/>
        </w:rPr>
      </w:pPr>
      <w:r>
        <w:rPr>
          <w:sz w:val="23"/>
        </w:rPr>
        <w:t xml:space="preserve">Doctor Fernando </w:t>
      </w:r>
      <w:proofErr w:type="spellStart"/>
      <w:r>
        <w:rPr>
          <w:sz w:val="23"/>
        </w:rPr>
        <w:t>Alvaro</w:t>
      </w:r>
      <w:proofErr w:type="spellEnd"/>
      <w:r>
        <w:rPr>
          <w:sz w:val="23"/>
        </w:rPr>
        <w:t xml:space="preserve"> </w:t>
      </w:r>
      <w:proofErr w:type="spellStart"/>
      <w:r>
        <w:rPr>
          <w:sz w:val="23"/>
        </w:rPr>
        <w:t>Tabó</w:t>
      </w:r>
      <w:proofErr w:type="spellEnd"/>
      <w:r>
        <w:rPr>
          <w:sz w:val="23"/>
        </w:rPr>
        <w:t xml:space="preserve"> </w:t>
      </w:r>
      <w:proofErr w:type="spellStart"/>
      <w:r>
        <w:rPr>
          <w:sz w:val="23"/>
        </w:rPr>
        <w:t>Galli</w:t>
      </w:r>
      <w:proofErr w:type="spellEnd"/>
      <w:r>
        <w:rPr>
          <w:spacing w:val="-6"/>
          <w:sz w:val="23"/>
        </w:rPr>
        <w:t xml:space="preserve"> </w:t>
      </w:r>
      <w:r>
        <w:rPr>
          <w:sz w:val="23"/>
        </w:rPr>
        <w:t>(Uruguay).</w:t>
      </w:r>
    </w:p>
    <w:p w14:paraId="020598BD" w14:textId="77777777" w:rsidR="004436BA" w:rsidRDefault="000E076C">
      <w:pPr>
        <w:pStyle w:val="Prrafodelista"/>
        <w:numPr>
          <w:ilvl w:val="0"/>
          <w:numId w:val="1"/>
        </w:numPr>
        <w:tabs>
          <w:tab w:val="left" w:pos="474"/>
        </w:tabs>
        <w:spacing w:before="79"/>
        <w:ind w:hanging="362"/>
        <w:rPr>
          <w:sz w:val="23"/>
        </w:rPr>
      </w:pPr>
      <w:r>
        <w:rPr>
          <w:sz w:val="23"/>
        </w:rPr>
        <w:t>Doctor Camilo Cabrera Albornoz</w:t>
      </w:r>
      <w:r>
        <w:rPr>
          <w:spacing w:val="-5"/>
          <w:sz w:val="23"/>
        </w:rPr>
        <w:t xml:space="preserve"> </w:t>
      </w:r>
      <w:r>
        <w:rPr>
          <w:sz w:val="23"/>
        </w:rPr>
        <w:t>(Chile).</w:t>
      </w:r>
    </w:p>
    <w:p w14:paraId="2BC134D9" w14:textId="77777777" w:rsidR="004436BA" w:rsidRDefault="000E076C">
      <w:pPr>
        <w:pStyle w:val="Prrafodelista"/>
        <w:numPr>
          <w:ilvl w:val="0"/>
          <w:numId w:val="1"/>
        </w:numPr>
        <w:tabs>
          <w:tab w:val="left" w:pos="474"/>
        </w:tabs>
        <w:ind w:hanging="362"/>
        <w:rPr>
          <w:sz w:val="23"/>
        </w:rPr>
      </w:pPr>
      <w:r>
        <w:rPr>
          <w:sz w:val="23"/>
        </w:rPr>
        <w:t>Doctor Pablo Mancilla González</w:t>
      </w:r>
      <w:r>
        <w:rPr>
          <w:spacing w:val="-14"/>
          <w:sz w:val="23"/>
        </w:rPr>
        <w:t xml:space="preserve"> </w:t>
      </w:r>
      <w:r>
        <w:rPr>
          <w:sz w:val="23"/>
        </w:rPr>
        <w:t>(Chile).</w:t>
      </w:r>
    </w:p>
    <w:p w14:paraId="2E15266D" w14:textId="77777777" w:rsidR="004436BA" w:rsidRDefault="000E076C">
      <w:pPr>
        <w:pStyle w:val="Prrafodelista"/>
        <w:numPr>
          <w:ilvl w:val="0"/>
          <w:numId w:val="1"/>
        </w:numPr>
        <w:tabs>
          <w:tab w:val="left" w:pos="474"/>
        </w:tabs>
        <w:ind w:hanging="362"/>
        <w:rPr>
          <w:sz w:val="23"/>
        </w:rPr>
      </w:pPr>
      <w:r>
        <w:rPr>
          <w:sz w:val="23"/>
        </w:rPr>
        <w:t xml:space="preserve">Doctora Consuelo León </w:t>
      </w:r>
      <w:proofErr w:type="spellStart"/>
      <w:r>
        <w:rPr>
          <w:sz w:val="23"/>
        </w:rPr>
        <w:t>Woppke</w:t>
      </w:r>
      <w:proofErr w:type="spellEnd"/>
      <w:r>
        <w:rPr>
          <w:spacing w:val="-7"/>
          <w:sz w:val="23"/>
        </w:rPr>
        <w:t xml:space="preserve"> </w:t>
      </w:r>
      <w:r>
        <w:rPr>
          <w:sz w:val="23"/>
        </w:rPr>
        <w:t>(Chile).</w:t>
      </w:r>
    </w:p>
    <w:p w14:paraId="7C6FF9E9" w14:textId="77777777" w:rsidR="004436BA" w:rsidRDefault="000E076C">
      <w:pPr>
        <w:pStyle w:val="Prrafodelista"/>
        <w:numPr>
          <w:ilvl w:val="0"/>
          <w:numId w:val="1"/>
        </w:numPr>
        <w:tabs>
          <w:tab w:val="left" w:pos="474"/>
        </w:tabs>
        <w:spacing w:before="82"/>
        <w:ind w:hanging="362"/>
        <w:rPr>
          <w:sz w:val="23"/>
        </w:rPr>
      </w:pPr>
      <w:r>
        <w:rPr>
          <w:sz w:val="23"/>
        </w:rPr>
        <w:t>Doctor Pablo Pereyra</w:t>
      </w:r>
      <w:r>
        <w:rPr>
          <w:spacing w:val="-1"/>
          <w:sz w:val="23"/>
        </w:rPr>
        <w:t xml:space="preserve"> </w:t>
      </w:r>
      <w:r>
        <w:rPr>
          <w:sz w:val="23"/>
        </w:rPr>
        <w:t>(Argentina).</w:t>
      </w:r>
    </w:p>
    <w:p w14:paraId="6ED3696F" w14:textId="77777777" w:rsidR="004436BA" w:rsidRDefault="000E076C">
      <w:pPr>
        <w:pStyle w:val="Prrafodelista"/>
        <w:numPr>
          <w:ilvl w:val="0"/>
          <w:numId w:val="1"/>
        </w:numPr>
        <w:tabs>
          <w:tab w:val="left" w:pos="474"/>
        </w:tabs>
        <w:ind w:hanging="362"/>
        <w:rPr>
          <w:sz w:val="23"/>
        </w:rPr>
      </w:pPr>
      <w:r>
        <w:rPr>
          <w:sz w:val="23"/>
        </w:rPr>
        <w:t xml:space="preserve">Historiadora Marcela </w:t>
      </w:r>
      <w:proofErr w:type="spellStart"/>
      <w:r>
        <w:rPr>
          <w:sz w:val="23"/>
        </w:rPr>
        <w:t>Velandia</w:t>
      </w:r>
      <w:proofErr w:type="spellEnd"/>
      <w:r>
        <w:rPr>
          <w:sz w:val="23"/>
        </w:rPr>
        <w:t xml:space="preserve"> </w:t>
      </w:r>
      <w:proofErr w:type="spellStart"/>
      <w:r>
        <w:rPr>
          <w:sz w:val="23"/>
        </w:rPr>
        <w:t>Pirazán</w:t>
      </w:r>
      <w:proofErr w:type="spellEnd"/>
      <w:r>
        <w:rPr>
          <w:spacing w:val="-1"/>
          <w:sz w:val="23"/>
        </w:rPr>
        <w:t xml:space="preserve"> </w:t>
      </w:r>
      <w:r>
        <w:rPr>
          <w:sz w:val="23"/>
        </w:rPr>
        <w:t>(Colombia).</w:t>
      </w:r>
    </w:p>
    <w:p w14:paraId="3F80C907" w14:textId="77777777" w:rsidR="004436BA" w:rsidRDefault="000E076C">
      <w:pPr>
        <w:pStyle w:val="Prrafodelista"/>
        <w:numPr>
          <w:ilvl w:val="0"/>
          <w:numId w:val="1"/>
        </w:numPr>
        <w:tabs>
          <w:tab w:val="left" w:pos="474"/>
        </w:tabs>
        <w:ind w:hanging="362"/>
        <w:rPr>
          <w:sz w:val="23"/>
        </w:rPr>
      </w:pPr>
      <w:r>
        <w:rPr>
          <w:sz w:val="23"/>
        </w:rPr>
        <w:t>Maestra Natalia Jaramillo Machuca</w:t>
      </w:r>
      <w:r>
        <w:rPr>
          <w:spacing w:val="-4"/>
          <w:sz w:val="23"/>
        </w:rPr>
        <w:t xml:space="preserve"> </w:t>
      </w:r>
      <w:r>
        <w:rPr>
          <w:sz w:val="23"/>
        </w:rPr>
        <w:t>(Colombia).</w:t>
      </w:r>
    </w:p>
    <w:p w14:paraId="4AACD534" w14:textId="77777777" w:rsidR="004436BA" w:rsidRDefault="000E076C">
      <w:pPr>
        <w:pStyle w:val="Prrafodelista"/>
        <w:numPr>
          <w:ilvl w:val="0"/>
          <w:numId w:val="1"/>
        </w:numPr>
        <w:tabs>
          <w:tab w:val="left" w:pos="474"/>
        </w:tabs>
        <w:ind w:hanging="362"/>
        <w:rPr>
          <w:sz w:val="23"/>
        </w:rPr>
      </w:pPr>
      <w:r>
        <w:rPr>
          <w:sz w:val="23"/>
        </w:rPr>
        <w:t>Maestro Nicolás Ordóñez</w:t>
      </w:r>
      <w:r>
        <w:rPr>
          <w:spacing w:val="-4"/>
          <w:sz w:val="23"/>
        </w:rPr>
        <w:t xml:space="preserve"> </w:t>
      </w:r>
      <w:r>
        <w:rPr>
          <w:sz w:val="23"/>
        </w:rPr>
        <w:t>(Colombia).</w:t>
      </w:r>
    </w:p>
    <w:p w14:paraId="637C068D" w14:textId="77777777" w:rsidR="004436BA" w:rsidRDefault="000E076C">
      <w:pPr>
        <w:pStyle w:val="Prrafodelista"/>
        <w:numPr>
          <w:ilvl w:val="0"/>
          <w:numId w:val="1"/>
        </w:numPr>
        <w:tabs>
          <w:tab w:val="left" w:pos="474"/>
        </w:tabs>
        <w:ind w:hanging="362"/>
        <w:rPr>
          <w:sz w:val="23"/>
        </w:rPr>
      </w:pPr>
      <w:r>
        <w:rPr>
          <w:sz w:val="23"/>
        </w:rPr>
        <w:t xml:space="preserve">Doctora María Angélica Leal </w:t>
      </w:r>
      <w:proofErr w:type="spellStart"/>
      <w:r>
        <w:rPr>
          <w:sz w:val="23"/>
        </w:rPr>
        <w:t>Leal</w:t>
      </w:r>
      <w:proofErr w:type="spellEnd"/>
      <w:r>
        <w:rPr>
          <w:spacing w:val="-2"/>
          <w:sz w:val="23"/>
        </w:rPr>
        <w:t xml:space="preserve"> </w:t>
      </w:r>
      <w:r>
        <w:rPr>
          <w:sz w:val="23"/>
        </w:rPr>
        <w:t>(Colombia).</w:t>
      </w:r>
    </w:p>
    <w:p w14:paraId="2814472F" w14:textId="77777777" w:rsidR="004436BA" w:rsidRDefault="000E076C">
      <w:pPr>
        <w:pStyle w:val="Prrafodelista"/>
        <w:numPr>
          <w:ilvl w:val="0"/>
          <w:numId w:val="1"/>
        </w:numPr>
        <w:tabs>
          <w:tab w:val="left" w:pos="474"/>
        </w:tabs>
        <w:spacing w:before="84"/>
        <w:ind w:hanging="362"/>
        <w:rPr>
          <w:sz w:val="23"/>
        </w:rPr>
      </w:pPr>
      <w:r>
        <w:rPr>
          <w:sz w:val="23"/>
        </w:rPr>
        <w:t xml:space="preserve">Srta. </w:t>
      </w:r>
      <w:proofErr w:type="spellStart"/>
      <w:r>
        <w:rPr>
          <w:sz w:val="23"/>
        </w:rPr>
        <w:t>Natalí</w:t>
      </w:r>
      <w:proofErr w:type="spellEnd"/>
      <w:r>
        <w:rPr>
          <w:sz w:val="23"/>
        </w:rPr>
        <w:t xml:space="preserve"> Delgado Orozco</w:t>
      </w:r>
      <w:r>
        <w:rPr>
          <w:spacing w:val="-1"/>
          <w:sz w:val="23"/>
        </w:rPr>
        <w:t xml:space="preserve"> </w:t>
      </w:r>
      <w:r>
        <w:rPr>
          <w:sz w:val="23"/>
        </w:rPr>
        <w:t>(Colombia).</w:t>
      </w:r>
    </w:p>
    <w:sectPr w:rsidR="004436BA">
      <w:pgSz w:w="11910" w:h="16850"/>
      <w:pgMar w:top="1800" w:right="1480" w:bottom="1160" w:left="1020" w:header="352" w:footer="971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A2C934" w14:textId="77777777" w:rsidR="008D75EC" w:rsidRDefault="008D75EC">
      <w:r>
        <w:separator/>
      </w:r>
    </w:p>
  </w:endnote>
  <w:endnote w:type="continuationSeparator" w:id="0">
    <w:p w14:paraId="52E106E1" w14:textId="77777777" w:rsidR="008D75EC" w:rsidRDefault="008D7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EFB93" w14:textId="77777777" w:rsidR="004436BA" w:rsidRDefault="002D66CD">
    <w:pPr>
      <w:pStyle w:val="Textodecuerpo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0AED891" wp14:editId="3EB70985">
              <wp:simplePos x="0" y="0"/>
              <wp:positionH relativeFrom="page">
                <wp:posOffset>6296025</wp:posOffset>
              </wp:positionH>
              <wp:positionV relativeFrom="page">
                <wp:posOffset>9937750</wp:posOffset>
              </wp:positionV>
              <wp:extent cx="12192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F4FACD" w14:textId="77777777" w:rsidR="004436BA" w:rsidRDefault="000E076C">
                          <w:pPr>
                            <w:pStyle w:val="Textodecuerpo"/>
                            <w:spacing w:line="245" w:lineRule="exact"/>
                            <w:ind w:left="4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D5A3B">
                            <w:rPr>
                              <w:rFonts w:ascii="Calibri"/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5.75pt;margin-top:782.5pt;width:9.6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K9Kqg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" filled="f" stroked="f">
              <v:textbox inset="0,0,0,0">
                <w:txbxContent>
                  <w:p w:rsidR="004436BA" w:rsidRDefault="000E076C">
                    <w:pPr>
                      <w:pStyle w:val="Textoindependiente"/>
                      <w:spacing w:line="245" w:lineRule="exact"/>
                      <w:ind w:left="4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A0056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FBA87F" w14:textId="77777777" w:rsidR="008D75EC" w:rsidRDefault="008D75EC">
      <w:r>
        <w:separator/>
      </w:r>
    </w:p>
  </w:footnote>
  <w:footnote w:type="continuationSeparator" w:id="0">
    <w:p w14:paraId="24AC7A6D" w14:textId="77777777" w:rsidR="008D75EC" w:rsidRDefault="008D75E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75627F" w14:textId="77777777" w:rsidR="004436BA" w:rsidRDefault="000E076C">
    <w:pPr>
      <w:pStyle w:val="Textodecuerpo"/>
      <w:spacing w:line="14" w:lineRule="auto"/>
      <w:rPr>
        <w:sz w:val="20"/>
      </w:rPr>
    </w:pPr>
    <w:r>
      <w:rPr>
        <w:noProof/>
        <w:lang w:bidi="ar-SA"/>
      </w:rPr>
      <w:drawing>
        <wp:anchor distT="0" distB="0" distL="0" distR="0" simplePos="0" relativeHeight="251657216" behindDoc="1" locked="0" layoutInCell="1" allowOverlap="1" wp14:anchorId="39E063DA" wp14:editId="7063688D">
          <wp:simplePos x="0" y="0"/>
          <wp:positionH relativeFrom="page">
            <wp:posOffset>1662518</wp:posOffset>
          </wp:positionH>
          <wp:positionV relativeFrom="page">
            <wp:posOffset>223719</wp:posOffset>
          </wp:positionV>
          <wp:extent cx="4329034" cy="93014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329034" cy="930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0C"/>
    <w:multiLevelType w:val="hybridMultilevel"/>
    <w:tmpl w:val="1E505912"/>
    <w:lvl w:ilvl="0" w:tplc="5AE45AE6">
      <w:numFmt w:val="bullet"/>
      <w:lvlText w:val=""/>
      <w:lvlJc w:val="left"/>
      <w:pPr>
        <w:ind w:left="473" w:hanging="361"/>
      </w:pPr>
      <w:rPr>
        <w:rFonts w:ascii="Wingdings" w:eastAsia="Wingdings" w:hAnsi="Wingdings" w:cs="Wingdings" w:hint="default"/>
        <w:w w:val="100"/>
        <w:sz w:val="23"/>
        <w:szCs w:val="23"/>
        <w:lang w:val="es-ES" w:eastAsia="es-ES" w:bidi="es-ES"/>
      </w:rPr>
    </w:lvl>
    <w:lvl w:ilvl="1" w:tplc="8F041362">
      <w:numFmt w:val="bullet"/>
      <w:lvlText w:val="•"/>
      <w:lvlJc w:val="left"/>
      <w:pPr>
        <w:ind w:left="1372" w:hanging="361"/>
      </w:pPr>
      <w:rPr>
        <w:rFonts w:hint="default"/>
        <w:lang w:val="es-ES" w:eastAsia="es-ES" w:bidi="es-ES"/>
      </w:rPr>
    </w:lvl>
    <w:lvl w:ilvl="2" w:tplc="E48EA284">
      <w:numFmt w:val="bullet"/>
      <w:lvlText w:val="•"/>
      <w:lvlJc w:val="left"/>
      <w:pPr>
        <w:ind w:left="2265" w:hanging="361"/>
      </w:pPr>
      <w:rPr>
        <w:rFonts w:hint="default"/>
        <w:lang w:val="es-ES" w:eastAsia="es-ES" w:bidi="es-ES"/>
      </w:rPr>
    </w:lvl>
    <w:lvl w:ilvl="3" w:tplc="51546894">
      <w:numFmt w:val="bullet"/>
      <w:lvlText w:val="•"/>
      <w:lvlJc w:val="left"/>
      <w:pPr>
        <w:ind w:left="3157" w:hanging="361"/>
      </w:pPr>
      <w:rPr>
        <w:rFonts w:hint="default"/>
        <w:lang w:val="es-ES" w:eastAsia="es-ES" w:bidi="es-ES"/>
      </w:rPr>
    </w:lvl>
    <w:lvl w:ilvl="4" w:tplc="734C9458">
      <w:numFmt w:val="bullet"/>
      <w:lvlText w:val="•"/>
      <w:lvlJc w:val="left"/>
      <w:pPr>
        <w:ind w:left="4050" w:hanging="361"/>
      </w:pPr>
      <w:rPr>
        <w:rFonts w:hint="default"/>
        <w:lang w:val="es-ES" w:eastAsia="es-ES" w:bidi="es-ES"/>
      </w:rPr>
    </w:lvl>
    <w:lvl w:ilvl="5" w:tplc="977879EC">
      <w:numFmt w:val="bullet"/>
      <w:lvlText w:val="•"/>
      <w:lvlJc w:val="left"/>
      <w:pPr>
        <w:ind w:left="4943" w:hanging="361"/>
      </w:pPr>
      <w:rPr>
        <w:rFonts w:hint="default"/>
        <w:lang w:val="es-ES" w:eastAsia="es-ES" w:bidi="es-ES"/>
      </w:rPr>
    </w:lvl>
    <w:lvl w:ilvl="6" w:tplc="B282DAA8">
      <w:numFmt w:val="bullet"/>
      <w:lvlText w:val="•"/>
      <w:lvlJc w:val="left"/>
      <w:pPr>
        <w:ind w:left="5835" w:hanging="361"/>
      </w:pPr>
      <w:rPr>
        <w:rFonts w:hint="default"/>
        <w:lang w:val="es-ES" w:eastAsia="es-ES" w:bidi="es-ES"/>
      </w:rPr>
    </w:lvl>
    <w:lvl w:ilvl="7" w:tplc="0B3C5DD0">
      <w:numFmt w:val="bullet"/>
      <w:lvlText w:val="•"/>
      <w:lvlJc w:val="left"/>
      <w:pPr>
        <w:ind w:left="6728" w:hanging="361"/>
      </w:pPr>
      <w:rPr>
        <w:rFonts w:hint="default"/>
        <w:lang w:val="es-ES" w:eastAsia="es-ES" w:bidi="es-ES"/>
      </w:rPr>
    </w:lvl>
    <w:lvl w:ilvl="8" w:tplc="663C8570">
      <w:numFmt w:val="bullet"/>
      <w:lvlText w:val="•"/>
      <w:lvlJc w:val="left"/>
      <w:pPr>
        <w:ind w:left="7621" w:hanging="361"/>
      </w:pPr>
      <w:rPr>
        <w:rFonts w:hint="default"/>
        <w:lang w:val="es-ES" w:eastAsia="es-ES" w:bidi="es-ES"/>
      </w:rPr>
    </w:lvl>
  </w:abstractNum>
  <w:abstractNum w:abstractNumId="1">
    <w:nsid w:val="619720B4"/>
    <w:multiLevelType w:val="hybridMultilevel"/>
    <w:tmpl w:val="A22605C0"/>
    <w:lvl w:ilvl="0" w:tplc="D994AE7C">
      <w:start w:val="1"/>
      <w:numFmt w:val="decimal"/>
      <w:lvlText w:val="%1."/>
      <w:lvlJc w:val="left"/>
      <w:pPr>
        <w:ind w:left="833" w:hanging="360"/>
        <w:jc w:val="left"/>
      </w:pPr>
      <w:rPr>
        <w:rFonts w:ascii="Times New Roman" w:eastAsia="Times New Roman" w:hAnsi="Times New Roman" w:cs="Times New Roman" w:hint="default"/>
        <w:b/>
        <w:bCs/>
        <w:i/>
        <w:w w:val="100"/>
        <w:sz w:val="22"/>
        <w:szCs w:val="22"/>
        <w:lang w:val="es-ES" w:eastAsia="es-ES" w:bidi="es-ES"/>
      </w:rPr>
    </w:lvl>
    <w:lvl w:ilvl="1" w:tplc="3682A700">
      <w:numFmt w:val="bullet"/>
      <w:lvlText w:val="•"/>
      <w:lvlJc w:val="left"/>
      <w:pPr>
        <w:ind w:left="1696" w:hanging="360"/>
      </w:pPr>
      <w:rPr>
        <w:rFonts w:hint="default"/>
        <w:lang w:val="es-ES" w:eastAsia="es-ES" w:bidi="es-ES"/>
      </w:rPr>
    </w:lvl>
    <w:lvl w:ilvl="2" w:tplc="21BECBE6">
      <w:numFmt w:val="bullet"/>
      <w:lvlText w:val="•"/>
      <w:lvlJc w:val="left"/>
      <w:pPr>
        <w:ind w:left="2553" w:hanging="360"/>
      </w:pPr>
      <w:rPr>
        <w:rFonts w:hint="default"/>
        <w:lang w:val="es-ES" w:eastAsia="es-ES" w:bidi="es-ES"/>
      </w:rPr>
    </w:lvl>
    <w:lvl w:ilvl="3" w:tplc="E0B402E6">
      <w:numFmt w:val="bullet"/>
      <w:lvlText w:val="•"/>
      <w:lvlJc w:val="left"/>
      <w:pPr>
        <w:ind w:left="3409" w:hanging="360"/>
      </w:pPr>
      <w:rPr>
        <w:rFonts w:hint="default"/>
        <w:lang w:val="es-ES" w:eastAsia="es-ES" w:bidi="es-ES"/>
      </w:rPr>
    </w:lvl>
    <w:lvl w:ilvl="4" w:tplc="8126EC24">
      <w:numFmt w:val="bullet"/>
      <w:lvlText w:val="•"/>
      <w:lvlJc w:val="left"/>
      <w:pPr>
        <w:ind w:left="4266" w:hanging="360"/>
      </w:pPr>
      <w:rPr>
        <w:rFonts w:hint="default"/>
        <w:lang w:val="es-ES" w:eastAsia="es-ES" w:bidi="es-ES"/>
      </w:rPr>
    </w:lvl>
    <w:lvl w:ilvl="5" w:tplc="E1D6620C">
      <w:numFmt w:val="bullet"/>
      <w:lvlText w:val="•"/>
      <w:lvlJc w:val="left"/>
      <w:pPr>
        <w:ind w:left="5123" w:hanging="360"/>
      </w:pPr>
      <w:rPr>
        <w:rFonts w:hint="default"/>
        <w:lang w:val="es-ES" w:eastAsia="es-ES" w:bidi="es-ES"/>
      </w:rPr>
    </w:lvl>
    <w:lvl w:ilvl="6" w:tplc="F6BC56A0">
      <w:numFmt w:val="bullet"/>
      <w:lvlText w:val="•"/>
      <w:lvlJc w:val="left"/>
      <w:pPr>
        <w:ind w:left="5979" w:hanging="360"/>
      </w:pPr>
      <w:rPr>
        <w:rFonts w:hint="default"/>
        <w:lang w:val="es-ES" w:eastAsia="es-ES" w:bidi="es-ES"/>
      </w:rPr>
    </w:lvl>
    <w:lvl w:ilvl="7" w:tplc="89A64B3A">
      <w:numFmt w:val="bullet"/>
      <w:lvlText w:val="•"/>
      <w:lvlJc w:val="left"/>
      <w:pPr>
        <w:ind w:left="6836" w:hanging="360"/>
      </w:pPr>
      <w:rPr>
        <w:rFonts w:hint="default"/>
        <w:lang w:val="es-ES" w:eastAsia="es-ES" w:bidi="es-ES"/>
      </w:rPr>
    </w:lvl>
    <w:lvl w:ilvl="8" w:tplc="41501988">
      <w:numFmt w:val="bullet"/>
      <w:lvlText w:val="•"/>
      <w:lvlJc w:val="left"/>
      <w:pPr>
        <w:ind w:left="7693" w:hanging="360"/>
      </w:pPr>
      <w:rPr>
        <w:rFonts w:hint="default"/>
        <w:lang w:val="es-ES" w:eastAsia="es-ES" w:bidi="es-E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6BA"/>
    <w:rsid w:val="000E076C"/>
    <w:rsid w:val="002D66CD"/>
    <w:rsid w:val="004436BA"/>
    <w:rsid w:val="005A0056"/>
    <w:rsid w:val="008D4F4F"/>
    <w:rsid w:val="008D5A3B"/>
    <w:rsid w:val="008D75EC"/>
    <w:rsid w:val="00F74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FC106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es-ES" w:eastAsia="es-ES" w:bidi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decuerpo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spacing w:before="81"/>
      <w:ind w:left="473" w:hanging="362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A005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A0056"/>
    <w:rPr>
      <w:rFonts w:ascii="Times New Roman" w:eastAsia="Times New Roman" w:hAnsi="Times New Roman" w:cs="Times New Roman"/>
      <w:lang w:val="es-ES" w:eastAsia="es-ES" w:bidi="es-ES"/>
    </w:rPr>
  </w:style>
  <w:style w:type="paragraph" w:styleId="Piedepgina">
    <w:name w:val="footer"/>
    <w:basedOn w:val="Normal"/>
    <w:link w:val="PiedepginaCar"/>
    <w:uiPriority w:val="99"/>
    <w:unhideWhenUsed/>
    <w:rsid w:val="005A005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A0056"/>
    <w:rPr>
      <w:rFonts w:ascii="Times New Roman" w:eastAsia="Times New Roman" w:hAnsi="Times New Roman" w:cs="Times New Roman"/>
      <w:lang w:val="es-ES" w:eastAsia="es-ES" w:bidi="es-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es-ES" w:eastAsia="es-ES" w:bidi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decuerpo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spacing w:before="81"/>
      <w:ind w:left="473" w:hanging="362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A005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A0056"/>
    <w:rPr>
      <w:rFonts w:ascii="Times New Roman" w:eastAsia="Times New Roman" w:hAnsi="Times New Roman" w:cs="Times New Roman"/>
      <w:lang w:val="es-ES" w:eastAsia="es-ES" w:bidi="es-ES"/>
    </w:rPr>
  </w:style>
  <w:style w:type="paragraph" w:styleId="Piedepgina">
    <w:name w:val="footer"/>
    <w:basedOn w:val="Normal"/>
    <w:link w:val="PiedepginaCar"/>
    <w:uiPriority w:val="99"/>
    <w:unhideWhenUsed/>
    <w:rsid w:val="005A005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A0056"/>
    <w:rPr>
      <w:rFonts w:ascii="Times New Roman" w:eastAsia="Times New Roman" w:hAnsi="Times New Roman" w:cs="Times New Roman"/>
      <w:lang w:val="es-ES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564</Words>
  <Characters>3106</Characters>
  <Application>Microsoft Macintosh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Cultura</dc:creator>
  <cp:lastModifiedBy>Reiner Canales C</cp:lastModifiedBy>
  <cp:revision>7</cp:revision>
  <dcterms:created xsi:type="dcterms:W3CDTF">2019-08-26T15:54:00Z</dcterms:created>
  <dcterms:modified xsi:type="dcterms:W3CDTF">2019-09-16T12:43:00Z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2019-08-26T00:00:00Z</vt:filetime>
  </property>
</Properties>
</file>